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38" w:rsidRDefault="00D10638" w:rsidP="00D10638">
      <w:pPr>
        <w:jc w:val="center"/>
        <w:rPr>
          <w:b/>
          <w:sz w:val="36"/>
          <w:szCs w:val="20"/>
        </w:rPr>
      </w:pPr>
    </w:p>
    <w:p w:rsidR="00D10638" w:rsidRDefault="00D10638" w:rsidP="00D10638">
      <w:pPr>
        <w:jc w:val="center"/>
        <w:rPr>
          <w:b/>
          <w:sz w:val="36"/>
          <w:szCs w:val="20"/>
        </w:rPr>
      </w:pPr>
      <w:r>
        <w:rPr>
          <w:noProof/>
          <w:color w:val="05055C"/>
          <w:sz w:val="20"/>
          <w:szCs w:val="20"/>
        </w:rPr>
        <w:drawing>
          <wp:inline distT="0" distB="0" distL="0" distR="0" wp14:anchorId="335E8D39" wp14:editId="4D5C9D8C">
            <wp:extent cx="590550" cy="590550"/>
            <wp:effectExtent l="0" t="0" r="0" b="0"/>
            <wp:docPr id="1" name="Immagine 1" descr="Descrizione: l'emblema attua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'emblema attua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638" w:rsidRDefault="00D10638" w:rsidP="00D10638">
      <w:pPr>
        <w:spacing w:after="0"/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>ISTITUTO COMPRENSIVO STATALE</w:t>
      </w:r>
    </w:p>
    <w:p w:rsidR="00D10638" w:rsidRDefault="00D10638" w:rsidP="00D10638">
      <w:pPr>
        <w:tabs>
          <w:tab w:val="left" w:pos="-1701"/>
        </w:tabs>
        <w:spacing w:after="0"/>
        <w:ind w:right="142"/>
        <w:jc w:val="center"/>
        <w:rPr>
          <w:sz w:val="20"/>
          <w:szCs w:val="20"/>
        </w:rPr>
      </w:pPr>
      <w:r>
        <w:rPr>
          <w:sz w:val="20"/>
          <w:szCs w:val="20"/>
        </w:rPr>
        <w:t>Scuola dell’Infanzia, Primaria e Secondaria I° grado</w:t>
      </w:r>
    </w:p>
    <w:p w:rsidR="00D10638" w:rsidRDefault="00D10638" w:rsidP="00D10638">
      <w:pPr>
        <w:tabs>
          <w:tab w:val="left" w:pos="-1701"/>
        </w:tabs>
        <w:spacing w:after="0"/>
        <w:ind w:right="142"/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Via Orlando Costa</w:t>
      </w:r>
      <w:r>
        <w:rPr>
          <w:sz w:val="20"/>
          <w:szCs w:val="20"/>
        </w:rPr>
        <w:t xml:space="preserve"> - </w:t>
      </w:r>
      <w:r>
        <w:rPr>
          <w:bCs/>
          <w:sz w:val="28"/>
          <w:szCs w:val="20"/>
        </w:rPr>
        <w:t>89823 FABRIZIA (VV)</w:t>
      </w:r>
    </w:p>
    <w:p w:rsidR="00D10638" w:rsidRDefault="00D10638" w:rsidP="00D10638">
      <w:pPr>
        <w:spacing w:after="0"/>
        <w:jc w:val="center"/>
        <w:rPr>
          <w:sz w:val="18"/>
          <w:szCs w:val="20"/>
        </w:rPr>
      </w:pPr>
      <w:r>
        <w:rPr>
          <w:sz w:val="18"/>
          <w:szCs w:val="20"/>
        </w:rPr>
        <w:t>Distretto Scolastico N. 9 – Tel. 0963/314185 – Codice fiscale: 96014340796 – Codice Meccanografico: VVIC80700B</w:t>
      </w:r>
    </w:p>
    <w:p w:rsidR="0022272A" w:rsidRDefault="00D10638" w:rsidP="00D10638">
      <w:pPr>
        <w:tabs>
          <w:tab w:val="left" w:pos="2325"/>
        </w:tabs>
        <w:spacing w:after="0"/>
        <w:jc w:val="center"/>
      </w:pPr>
      <w:proofErr w:type="spellStart"/>
      <w:r>
        <w:rPr>
          <w:sz w:val="20"/>
          <w:szCs w:val="20"/>
          <w:lang w:val="en-US"/>
        </w:rPr>
        <w:t>Sito</w:t>
      </w:r>
      <w:proofErr w:type="spellEnd"/>
      <w:r>
        <w:rPr>
          <w:sz w:val="20"/>
          <w:szCs w:val="20"/>
          <w:lang w:val="en-US"/>
        </w:rPr>
        <w:t xml:space="preserve"> </w:t>
      </w:r>
      <w:proofErr w:type="gramStart"/>
      <w:r>
        <w:rPr>
          <w:sz w:val="20"/>
          <w:szCs w:val="20"/>
          <w:lang w:val="en-US"/>
        </w:rPr>
        <w:t>Web :</w:t>
      </w:r>
      <w:proofErr w:type="gramEnd"/>
      <w:r>
        <w:rPr>
          <w:sz w:val="20"/>
          <w:szCs w:val="20"/>
          <w:lang w:val="en-US"/>
        </w:rPr>
        <w:t xml:space="preserve"> </w:t>
      </w:r>
      <w:hyperlink r:id="rId7" w:history="1">
        <w:r>
          <w:rPr>
            <w:rStyle w:val="Collegamentoipertestuale"/>
            <w:color w:val="0000FF"/>
            <w:sz w:val="20"/>
            <w:szCs w:val="20"/>
            <w:lang w:val="en-US"/>
          </w:rPr>
          <w:t>www.icfabrizia.gov.it</w:t>
        </w:r>
      </w:hyperlink>
    </w:p>
    <w:p w:rsidR="0022272A" w:rsidRDefault="0022272A" w:rsidP="0022272A">
      <w:pPr>
        <w:tabs>
          <w:tab w:val="left" w:pos="2325"/>
        </w:tabs>
        <w:jc w:val="right"/>
      </w:pPr>
    </w:p>
    <w:p w:rsidR="0022272A" w:rsidRDefault="0022272A" w:rsidP="0022272A">
      <w:pPr>
        <w:tabs>
          <w:tab w:val="left" w:pos="2325"/>
        </w:tabs>
        <w:jc w:val="right"/>
      </w:pPr>
    </w:p>
    <w:p w:rsidR="0022272A" w:rsidRDefault="0022272A" w:rsidP="0022272A">
      <w:pPr>
        <w:tabs>
          <w:tab w:val="left" w:pos="2325"/>
        </w:tabs>
      </w:pPr>
    </w:p>
    <w:p w:rsidR="0022272A" w:rsidRDefault="0022272A" w:rsidP="0022272A">
      <w:pPr>
        <w:tabs>
          <w:tab w:val="left" w:pos="2325"/>
        </w:tabs>
      </w:pPr>
    </w:p>
    <w:p w:rsidR="0022272A" w:rsidRPr="0022272A" w:rsidRDefault="0022272A" w:rsidP="00D10638">
      <w:pPr>
        <w:tabs>
          <w:tab w:val="left" w:pos="2325"/>
        </w:tabs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22272A">
        <w:rPr>
          <w:b/>
          <w:sz w:val="32"/>
          <w:szCs w:val="32"/>
        </w:rPr>
        <w:t>TRACCE PER LA STESURA DEL RAPPORTO FINALE</w:t>
      </w:r>
    </w:p>
    <w:p w:rsidR="0022272A" w:rsidRPr="0022272A" w:rsidRDefault="0022272A" w:rsidP="0022272A">
      <w:pPr>
        <w:tabs>
          <w:tab w:val="left" w:pos="2325"/>
        </w:tabs>
        <w:spacing w:line="360" w:lineRule="auto"/>
        <w:rPr>
          <w:sz w:val="24"/>
          <w:szCs w:val="24"/>
        </w:rPr>
      </w:pPr>
      <w:r w:rsidRPr="0022272A">
        <w:rPr>
          <w:sz w:val="24"/>
          <w:szCs w:val="24"/>
        </w:rPr>
        <w:t xml:space="preserve">Per la stesura del rapporto </w:t>
      </w:r>
      <w:proofErr w:type="gramStart"/>
      <w:r w:rsidRPr="0022272A">
        <w:rPr>
          <w:sz w:val="24"/>
          <w:szCs w:val="24"/>
        </w:rPr>
        <w:t>finale  si</w:t>
      </w:r>
      <w:proofErr w:type="gramEnd"/>
      <w:r w:rsidRPr="0022272A">
        <w:rPr>
          <w:sz w:val="24"/>
          <w:szCs w:val="24"/>
        </w:rPr>
        <w:t xml:space="preserve"> propone  la seguente traccia:</w:t>
      </w:r>
    </w:p>
    <w:p w:rsidR="0022272A" w:rsidRPr="0022272A" w:rsidRDefault="0022272A" w:rsidP="0022272A">
      <w:pPr>
        <w:pStyle w:val="Paragrafoelenco"/>
        <w:numPr>
          <w:ilvl w:val="0"/>
          <w:numId w:val="3"/>
        </w:numPr>
        <w:tabs>
          <w:tab w:val="left" w:pos="2325"/>
        </w:tabs>
        <w:spacing w:line="360" w:lineRule="auto"/>
        <w:rPr>
          <w:sz w:val="24"/>
          <w:szCs w:val="24"/>
        </w:rPr>
      </w:pPr>
      <w:proofErr w:type="gramStart"/>
      <w:r w:rsidRPr="0022272A">
        <w:rPr>
          <w:sz w:val="24"/>
          <w:szCs w:val="24"/>
        </w:rPr>
        <w:t>vissuto</w:t>
      </w:r>
      <w:proofErr w:type="gramEnd"/>
      <w:r w:rsidRPr="0022272A">
        <w:rPr>
          <w:sz w:val="24"/>
          <w:szCs w:val="24"/>
        </w:rPr>
        <w:t xml:space="preserve"> personale</w:t>
      </w:r>
    </w:p>
    <w:p w:rsidR="0022272A" w:rsidRPr="0022272A" w:rsidRDefault="0022272A" w:rsidP="0022272A">
      <w:pPr>
        <w:pStyle w:val="Paragrafoelenco"/>
        <w:numPr>
          <w:ilvl w:val="0"/>
          <w:numId w:val="3"/>
        </w:numPr>
        <w:tabs>
          <w:tab w:val="left" w:pos="2325"/>
        </w:tabs>
        <w:spacing w:line="360" w:lineRule="auto"/>
        <w:rPr>
          <w:sz w:val="24"/>
          <w:szCs w:val="24"/>
        </w:rPr>
      </w:pPr>
      <w:r w:rsidRPr="0022272A">
        <w:rPr>
          <w:sz w:val="24"/>
          <w:szCs w:val="24"/>
        </w:rPr>
        <w:t xml:space="preserve">Livelli di </w:t>
      </w:r>
      <w:proofErr w:type="gramStart"/>
      <w:r w:rsidRPr="0022272A">
        <w:rPr>
          <w:sz w:val="24"/>
          <w:szCs w:val="24"/>
        </w:rPr>
        <w:t>competenza  riscontrati</w:t>
      </w:r>
      <w:proofErr w:type="gramEnd"/>
      <w:r w:rsidRPr="0022272A">
        <w:rPr>
          <w:sz w:val="24"/>
          <w:szCs w:val="24"/>
        </w:rPr>
        <w:t xml:space="preserve"> nelle situazioni di apprendimento e nei relativi descrittori</w:t>
      </w:r>
    </w:p>
    <w:p w:rsidR="0022272A" w:rsidRPr="0022272A" w:rsidRDefault="0022272A" w:rsidP="0022272A">
      <w:pPr>
        <w:pStyle w:val="Paragrafoelenco"/>
        <w:numPr>
          <w:ilvl w:val="0"/>
          <w:numId w:val="3"/>
        </w:numPr>
        <w:tabs>
          <w:tab w:val="left" w:pos="2325"/>
        </w:tabs>
        <w:spacing w:line="360" w:lineRule="auto"/>
        <w:rPr>
          <w:sz w:val="24"/>
          <w:szCs w:val="24"/>
        </w:rPr>
      </w:pPr>
      <w:r w:rsidRPr="0022272A">
        <w:rPr>
          <w:sz w:val="24"/>
          <w:szCs w:val="24"/>
        </w:rPr>
        <w:t>Pratiche nuove apprese</w:t>
      </w:r>
    </w:p>
    <w:p w:rsidR="0022272A" w:rsidRPr="0022272A" w:rsidRDefault="0022272A" w:rsidP="0022272A">
      <w:pPr>
        <w:pStyle w:val="Paragrafoelenco"/>
        <w:numPr>
          <w:ilvl w:val="0"/>
          <w:numId w:val="3"/>
        </w:numPr>
        <w:tabs>
          <w:tab w:val="left" w:pos="2325"/>
        </w:tabs>
        <w:spacing w:line="360" w:lineRule="auto"/>
        <w:rPr>
          <w:sz w:val="24"/>
          <w:szCs w:val="24"/>
        </w:rPr>
      </w:pPr>
      <w:r w:rsidRPr="0022272A">
        <w:rPr>
          <w:sz w:val="24"/>
          <w:szCs w:val="24"/>
        </w:rPr>
        <w:t xml:space="preserve">Valutazione delle performance di insegnamento in </w:t>
      </w:r>
      <w:proofErr w:type="gramStart"/>
      <w:r w:rsidRPr="0022272A">
        <w:rPr>
          <w:sz w:val="24"/>
          <w:szCs w:val="24"/>
        </w:rPr>
        <w:t>relazione  alla</w:t>
      </w:r>
      <w:proofErr w:type="gramEnd"/>
      <w:r w:rsidRPr="0022272A">
        <w:rPr>
          <w:sz w:val="24"/>
          <w:szCs w:val="24"/>
        </w:rPr>
        <w:t xml:space="preserve"> didattica per competenze, conoscenze, abilità, applicazioni, relazioni, responsabilità, autonomia</w:t>
      </w:r>
    </w:p>
    <w:p w:rsidR="0022272A" w:rsidRPr="0022272A" w:rsidRDefault="0022272A" w:rsidP="0022272A">
      <w:pPr>
        <w:pStyle w:val="Paragrafoelenco"/>
        <w:numPr>
          <w:ilvl w:val="0"/>
          <w:numId w:val="3"/>
        </w:numPr>
        <w:tabs>
          <w:tab w:val="left" w:pos="2325"/>
        </w:tabs>
        <w:spacing w:line="360" w:lineRule="auto"/>
        <w:rPr>
          <w:sz w:val="24"/>
          <w:szCs w:val="24"/>
        </w:rPr>
      </w:pPr>
      <w:r w:rsidRPr="0022272A">
        <w:rPr>
          <w:sz w:val="24"/>
          <w:szCs w:val="24"/>
        </w:rPr>
        <w:t>Aree e competenze di miglioramento individuate</w:t>
      </w:r>
    </w:p>
    <w:p w:rsidR="0022272A" w:rsidRPr="0022272A" w:rsidRDefault="0022272A" w:rsidP="0022272A">
      <w:pPr>
        <w:pStyle w:val="Paragrafoelenco"/>
        <w:numPr>
          <w:ilvl w:val="0"/>
          <w:numId w:val="3"/>
        </w:numPr>
        <w:tabs>
          <w:tab w:val="left" w:pos="2325"/>
        </w:tabs>
        <w:spacing w:line="360" w:lineRule="auto"/>
        <w:rPr>
          <w:sz w:val="24"/>
          <w:szCs w:val="24"/>
        </w:rPr>
      </w:pPr>
      <w:r w:rsidRPr="0022272A">
        <w:rPr>
          <w:sz w:val="24"/>
          <w:szCs w:val="24"/>
        </w:rPr>
        <w:t>Bisogni formativi individuati</w:t>
      </w:r>
    </w:p>
    <w:sectPr w:rsidR="0022272A" w:rsidRPr="0022272A" w:rsidSect="006C39D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0312F"/>
    <w:multiLevelType w:val="hybridMultilevel"/>
    <w:tmpl w:val="456CB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47E15"/>
    <w:multiLevelType w:val="hybridMultilevel"/>
    <w:tmpl w:val="E3D01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B4A24"/>
    <w:multiLevelType w:val="hybridMultilevel"/>
    <w:tmpl w:val="79DA46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14"/>
    <w:rsid w:val="00010D9A"/>
    <w:rsid w:val="0017615D"/>
    <w:rsid w:val="001B5FAF"/>
    <w:rsid w:val="0022272A"/>
    <w:rsid w:val="00247708"/>
    <w:rsid w:val="00271569"/>
    <w:rsid w:val="002D7A39"/>
    <w:rsid w:val="00334E7A"/>
    <w:rsid w:val="004A0518"/>
    <w:rsid w:val="005B2F9A"/>
    <w:rsid w:val="006C39D6"/>
    <w:rsid w:val="00954A14"/>
    <w:rsid w:val="00A77375"/>
    <w:rsid w:val="00AA0E6B"/>
    <w:rsid w:val="00B46ABD"/>
    <w:rsid w:val="00C32236"/>
    <w:rsid w:val="00D10638"/>
    <w:rsid w:val="00D57E53"/>
    <w:rsid w:val="00F6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26591-A2EC-4AF9-8A5D-2078EED9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7615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76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fabrizi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quirinale.it/simboli/emblema/immagini/Emblema_g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ISTITUTOCOMPRENSIVO</dc:creator>
  <cp:keywords/>
  <dc:description/>
  <cp:lastModifiedBy>ISTITUTOCOMPRENSIVO</cp:lastModifiedBy>
  <cp:revision>2</cp:revision>
  <dcterms:created xsi:type="dcterms:W3CDTF">2015-04-29T15:08:00Z</dcterms:created>
  <dcterms:modified xsi:type="dcterms:W3CDTF">2015-04-29T15:08:00Z</dcterms:modified>
</cp:coreProperties>
</file>